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9D632" w14:textId="77777777" w:rsidR="007D3500" w:rsidRPr="005D0FFF" w:rsidRDefault="007D3500" w:rsidP="007D3500">
      <w:pPr>
        <w:pStyle w:val="Default"/>
        <w:spacing w:after="40"/>
        <w:jc w:val="center"/>
        <w:rPr>
          <w:b/>
          <w:bCs/>
          <w:color w:val="auto"/>
          <w:sz w:val="22"/>
          <w:szCs w:val="20"/>
        </w:rPr>
      </w:pPr>
      <w:bookmarkStart w:id="0" w:name="_GoBack"/>
      <w:bookmarkEnd w:id="0"/>
      <w:r w:rsidRPr="005D0FFF">
        <w:rPr>
          <w:b/>
          <w:bCs/>
          <w:color w:val="auto"/>
          <w:sz w:val="22"/>
          <w:szCs w:val="20"/>
        </w:rPr>
        <w:t xml:space="preserve">ANNEXE 4 </w:t>
      </w:r>
    </w:p>
    <w:p w14:paraId="069B1EB3" w14:textId="06CACB37" w:rsidR="007D3500" w:rsidRDefault="007D3500" w:rsidP="007D3500">
      <w:pPr>
        <w:pStyle w:val="Default"/>
        <w:spacing w:after="40"/>
        <w:jc w:val="center"/>
        <w:rPr>
          <w:b/>
          <w:bCs/>
          <w:color w:val="auto"/>
          <w:sz w:val="22"/>
          <w:szCs w:val="20"/>
        </w:rPr>
      </w:pPr>
    </w:p>
    <w:p w14:paraId="37136A01" w14:textId="77777777" w:rsidR="006417B8" w:rsidRPr="002A1EB2" w:rsidRDefault="006417B8" w:rsidP="006417B8">
      <w:pPr>
        <w:numPr>
          <w:ilvl w:val="0"/>
          <w:numId w:val="2"/>
        </w:numPr>
        <w:spacing w:before="120" w:after="120"/>
        <w:ind w:left="714" w:hanging="357"/>
        <w:jc w:val="both"/>
        <w:rPr>
          <w:rFonts w:cs="Arial"/>
          <w:b/>
          <w:sz w:val="20"/>
        </w:rPr>
      </w:pPr>
      <w:r w:rsidRPr="002A1EB2">
        <w:rPr>
          <w:b/>
          <w:sz w:val="20"/>
          <w:szCs w:val="24"/>
          <w:u w:val="single"/>
        </w:rPr>
        <w:t>Intitulé du marché</w:t>
      </w:r>
      <w:r>
        <w:rPr>
          <w:b/>
          <w:sz w:val="20"/>
          <w:szCs w:val="24"/>
        </w:rPr>
        <w:t xml:space="preserve"> : </w:t>
      </w:r>
    </w:p>
    <w:p w14:paraId="7ED6809C" w14:textId="4E7224AE" w:rsidR="006417B8" w:rsidRPr="002A1EB2" w:rsidRDefault="006417B8" w:rsidP="006417B8">
      <w:pPr>
        <w:spacing w:before="120" w:after="120"/>
        <w:ind w:left="714"/>
        <w:jc w:val="both"/>
        <w:rPr>
          <w:rFonts w:cs="Arial"/>
          <w:b/>
          <w:sz w:val="20"/>
        </w:rPr>
      </w:pPr>
      <w:r>
        <w:rPr>
          <w:rFonts w:cs="Arial"/>
          <w:b/>
          <w:sz w:val="20"/>
        </w:rPr>
        <w:t>DAF_2025_001205_</w:t>
      </w:r>
      <w:r w:rsidRPr="002A1EB2">
        <w:rPr>
          <w:rFonts w:cs="Arial"/>
          <w:b/>
          <w:sz w:val="20"/>
        </w:rPr>
        <w:t xml:space="preserve">Accord-cadre relatif à la réalisation de prestations collectives de soutien psychologique des familles </w:t>
      </w:r>
      <w:r>
        <w:rPr>
          <w:rFonts w:cs="Arial"/>
          <w:b/>
          <w:sz w:val="20"/>
        </w:rPr>
        <w:t>des personnels</w:t>
      </w:r>
      <w:r w:rsidRPr="002A1EB2">
        <w:rPr>
          <w:rFonts w:cs="Arial"/>
          <w:b/>
          <w:sz w:val="20"/>
        </w:rPr>
        <w:t xml:space="preserve"> lors des départs en missions opérationnelles.</w:t>
      </w:r>
    </w:p>
    <w:p w14:paraId="087CBAF2" w14:textId="77777777" w:rsidR="006417B8" w:rsidRPr="00890632" w:rsidRDefault="006417B8" w:rsidP="007D3500">
      <w:pPr>
        <w:pStyle w:val="Default"/>
        <w:spacing w:after="40"/>
        <w:jc w:val="center"/>
        <w:rPr>
          <w:b/>
          <w:bCs/>
          <w:color w:val="auto"/>
          <w:sz w:val="22"/>
          <w:szCs w:val="20"/>
        </w:rPr>
      </w:pPr>
    </w:p>
    <w:p w14:paraId="07F56709" w14:textId="77777777" w:rsidR="007D3500" w:rsidRPr="00890632" w:rsidRDefault="007D3500" w:rsidP="007D3500">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14:paraId="6C7E8BF9" w14:textId="77777777" w:rsidR="007D3500" w:rsidRPr="00890632" w:rsidRDefault="007D3500" w:rsidP="007D3500">
      <w:pPr>
        <w:pStyle w:val="Default"/>
        <w:spacing w:after="40"/>
        <w:jc w:val="both"/>
        <w:rPr>
          <w:b/>
          <w:bCs/>
          <w:color w:val="auto"/>
          <w:sz w:val="20"/>
          <w:szCs w:val="20"/>
        </w:rPr>
      </w:pPr>
    </w:p>
    <w:p w14:paraId="4DCCC924" w14:textId="77777777" w:rsidR="007D3500" w:rsidRPr="00890632" w:rsidRDefault="007D3500" w:rsidP="007D3500">
      <w:pPr>
        <w:pStyle w:val="Default"/>
        <w:spacing w:after="40"/>
        <w:jc w:val="both"/>
        <w:rPr>
          <w:b/>
          <w:sz w:val="20"/>
          <w:szCs w:val="20"/>
          <w:u w:val="single"/>
        </w:rPr>
      </w:pPr>
      <w:r w:rsidRPr="00890632">
        <w:rPr>
          <w:b/>
          <w:sz w:val="20"/>
          <w:szCs w:val="20"/>
          <w:u w:val="single"/>
        </w:rPr>
        <w:t xml:space="preserve">Informations relatives au candidat : </w:t>
      </w:r>
    </w:p>
    <w:p w14:paraId="444D4351" w14:textId="77777777" w:rsidR="007D3500" w:rsidRPr="00890632" w:rsidRDefault="007D3500" w:rsidP="007D3500">
      <w:pPr>
        <w:pStyle w:val="Default"/>
        <w:spacing w:after="40"/>
        <w:jc w:val="both"/>
        <w:rPr>
          <w:sz w:val="20"/>
          <w:szCs w:val="20"/>
        </w:rPr>
      </w:pPr>
    </w:p>
    <w:p w14:paraId="631C6113" w14:textId="77777777" w:rsidR="007D3500" w:rsidRPr="00890632" w:rsidRDefault="007D3500" w:rsidP="007D3500">
      <w:pPr>
        <w:pStyle w:val="Default"/>
        <w:numPr>
          <w:ilvl w:val="0"/>
          <w:numId w:val="1"/>
        </w:numPr>
        <w:spacing w:after="40"/>
        <w:jc w:val="both"/>
        <w:rPr>
          <w:sz w:val="20"/>
          <w:szCs w:val="20"/>
        </w:rPr>
      </w:pPr>
      <w:r w:rsidRPr="00890632">
        <w:rPr>
          <w:sz w:val="20"/>
          <w:szCs w:val="20"/>
        </w:rPr>
        <w:t xml:space="preserve">Coordonnées de la société : </w:t>
      </w:r>
    </w:p>
    <w:p w14:paraId="52C51042" w14:textId="77777777" w:rsidR="007D3500" w:rsidRPr="00890632" w:rsidRDefault="007D3500" w:rsidP="007D3500">
      <w:pPr>
        <w:pStyle w:val="Default"/>
        <w:spacing w:after="40"/>
        <w:jc w:val="both"/>
        <w:rPr>
          <w:sz w:val="20"/>
          <w:szCs w:val="20"/>
        </w:rPr>
      </w:pPr>
    </w:p>
    <w:p w14:paraId="6D0DA591" w14:textId="77777777" w:rsidR="007D3500" w:rsidRPr="00890632" w:rsidRDefault="007D3500" w:rsidP="007D3500">
      <w:pPr>
        <w:pStyle w:val="Default"/>
        <w:numPr>
          <w:ilvl w:val="0"/>
          <w:numId w:val="1"/>
        </w:numPr>
        <w:spacing w:after="40"/>
        <w:jc w:val="both"/>
        <w:rPr>
          <w:sz w:val="20"/>
          <w:szCs w:val="20"/>
        </w:rPr>
      </w:pPr>
      <w:r w:rsidRPr="00890632">
        <w:rPr>
          <w:sz w:val="20"/>
          <w:szCs w:val="20"/>
        </w:rPr>
        <w:t xml:space="preserve">Nom et coordonnées du référent en la matière du candidat : </w:t>
      </w:r>
    </w:p>
    <w:p w14:paraId="3F95939A" w14:textId="77777777" w:rsidR="007D3500" w:rsidRPr="00890632" w:rsidRDefault="007D3500" w:rsidP="007D3500">
      <w:pPr>
        <w:pStyle w:val="Default"/>
        <w:spacing w:after="40"/>
        <w:jc w:val="both"/>
        <w:rPr>
          <w:sz w:val="20"/>
          <w:szCs w:val="20"/>
        </w:rPr>
      </w:pPr>
    </w:p>
    <w:p w14:paraId="684C5262" w14:textId="77777777" w:rsidR="007D3500" w:rsidRPr="00890632" w:rsidRDefault="007D3500" w:rsidP="007D3500">
      <w:pPr>
        <w:pStyle w:val="Default"/>
        <w:numPr>
          <w:ilvl w:val="0"/>
          <w:numId w:val="1"/>
        </w:numPr>
        <w:spacing w:after="40"/>
        <w:jc w:val="both"/>
        <w:rPr>
          <w:sz w:val="20"/>
          <w:szCs w:val="20"/>
        </w:rPr>
      </w:pPr>
      <w:r w:rsidRPr="00890632">
        <w:rPr>
          <w:sz w:val="20"/>
          <w:szCs w:val="20"/>
        </w:rPr>
        <w:t xml:space="preserve">Date de remise du présent questionnaire : </w:t>
      </w:r>
    </w:p>
    <w:p w14:paraId="530178D4" w14:textId="77777777" w:rsidR="007D3500" w:rsidRPr="00890632" w:rsidRDefault="007D3500" w:rsidP="007D3500">
      <w:pPr>
        <w:pStyle w:val="Default"/>
        <w:spacing w:after="40"/>
        <w:jc w:val="both"/>
        <w:rPr>
          <w:sz w:val="20"/>
          <w:szCs w:val="20"/>
        </w:rPr>
      </w:pPr>
    </w:p>
    <w:p w14:paraId="7A854730" w14:textId="77777777" w:rsidR="007D3500" w:rsidRPr="00890632" w:rsidRDefault="007D3500" w:rsidP="007D3500">
      <w:pPr>
        <w:pStyle w:val="Default"/>
        <w:spacing w:after="40"/>
        <w:jc w:val="both"/>
        <w:rPr>
          <w:sz w:val="20"/>
          <w:szCs w:val="20"/>
        </w:rPr>
      </w:pPr>
    </w:p>
    <w:p w14:paraId="6608E509" w14:textId="77777777" w:rsidR="007D3500" w:rsidRPr="00890632" w:rsidRDefault="007D3500" w:rsidP="007D3500">
      <w:pPr>
        <w:pStyle w:val="Default"/>
        <w:spacing w:after="40"/>
        <w:jc w:val="both"/>
        <w:rPr>
          <w:b/>
          <w:bCs/>
          <w:color w:val="auto"/>
          <w:sz w:val="20"/>
          <w:szCs w:val="20"/>
        </w:rPr>
      </w:pPr>
      <w:r w:rsidRPr="00890632">
        <w:rPr>
          <w:b/>
          <w:bCs/>
          <w:color w:val="auto"/>
          <w:sz w:val="20"/>
          <w:szCs w:val="20"/>
        </w:rPr>
        <w:t>Introduction : cadre juridique</w:t>
      </w:r>
    </w:p>
    <w:p w14:paraId="7E4779FC" w14:textId="77777777" w:rsidR="007D3500" w:rsidRPr="00890632" w:rsidRDefault="007D3500" w:rsidP="007D3500">
      <w:pPr>
        <w:pStyle w:val="Default"/>
        <w:spacing w:after="40"/>
        <w:jc w:val="both"/>
        <w:rPr>
          <w:b/>
          <w:bCs/>
          <w:color w:val="auto"/>
          <w:sz w:val="20"/>
          <w:szCs w:val="20"/>
        </w:rPr>
      </w:pPr>
    </w:p>
    <w:p w14:paraId="171FB215" w14:textId="77777777" w:rsidR="007D3500" w:rsidRPr="00890632" w:rsidRDefault="007D3500" w:rsidP="007D3500">
      <w:pPr>
        <w:pStyle w:val="Default"/>
        <w:spacing w:after="40"/>
        <w:jc w:val="both"/>
        <w:rPr>
          <w:color w:val="auto"/>
          <w:sz w:val="20"/>
          <w:szCs w:val="20"/>
        </w:rPr>
      </w:pPr>
      <w:r w:rsidRPr="00890632">
        <w:rPr>
          <w:color w:val="auto"/>
          <w:sz w:val="20"/>
          <w:szCs w:val="20"/>
        </w:rPr>
        <w:t xml:space="preserve">La sous-direction de la préfiguration de l’agence ministérielle de gestion bénéficie du label Alliance (Label Egalité professionnelle entre les femmes et les hommes et Label Diversité). </w:t>
      </w:r>
    </w:p>
    <w:p w14:paraId="35FF9B15" w14:textId="77777777" w:rsidR="007D3500" w:rsidRPr="00890632" w:rsidRDefault="007D3500" w:rsidP="007D3500">
      <w:pPr>
        <w:pStyle w:val="Default"/>
        <w:spacing w:after="40"/>
        <w:jc w:val="both"/>
        <w:rPr>
          <w:color w:val="auto"/>
          <w:sz w:val="20"/>
          <w:szCs w:val="20"/>
        </w:rPr>
      </w:pPr>
    </w:p>
    <w:p w14:paraId="29ED4B19" w14:textId="77777777" w:rsidR="007D3500" w:rsidRPr="00890632" w:rsidRDefault="007D3500" w:rsidP="007D3500">
      <w:pPr>
        <w:pStyle w:val="Default"/>
        <w:spacing w:after="40"/>
        <w:jc w:val="both"/>
        <w:rPr>
          <w:sz w:val="20"/>
          <w:szCs w:val="20"/>
        </w:rPr>
      </w:pPr>
      <w:r w:rsidRPr="00890632">
        <w:rPr>
          <w:color w:val="auto"/>
          <w:sz w:val="20"/>
          <w:szCs w:val="20"/>
        </w:rPr>
        <w:t xml:space="preserve">A ce titre, elle conduit une politique visant d’une part, à promouvoir l’égalité et la mixité professionnelles et, d’autre part, à prévenir les discriminations et favoriser la diversité non seulement dans la gestion de ses ressources </w:t>
      </w:r>
      <w:proofErr w:type="gramStart"/>
      <w:r w:rsidRPr="00890632">
        <w:rPr>
          <w:color w:val="auto"/>
          <w:sz w:val="20"/>
          <w:szCs w:val="20"/>
        </w:rPr>
        <w:t>humaines</w:t>
      </w:r>
      <w:proofErr w:type="gramEnd"/>
      <w:r w:rsidRPr="00890632">
        <w:rPr>
          <w:color w:val="auto"/>
          <w:sz w:val="20"/>
          <w:szCs w:val="20"/>
        </w:rPr>
        <w:t xml:space="preserve"> mais aussi dans le cadre de ses relations avec ses prestataires et fournisseurs.</w:t>
      </w:r>
    </w:p>
    <w:p w14:paraId="0F66C917" w14:textId="77777777" w:rsidR="007D3500" w:rsidRPr="00890632" w:rsidRDefault="007D3500" w:rsidP="007D3500">
      <w:pPr>
        <w:pStyle w:val="Default"/>
        <w:spacing w:after="40"/>
        <w:jc w:val="both"/>
        <w:rPr>
          <w:sz w:val="20"/>
          <w:szCs w:val="20"/>
        </w:rPr>
      </w:pPr>
    </w:p>
    <w:p w14:paraId="753D2403" w14:textId="77777777" w:rsidR="007D3500" w:rsidRPr="00890632" w:rsidRDefault="007D3500" w:rsidP="007D3500">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14:paraId="459B6AD2" w14:textId="77777777" w:rsidR="007D3500" w:rsidRPr="00890632" w:rsidRDefault="007D3500" w:rsidP="007D3500">
      <w:pPr>
        <w:pStyle w:val="Default"/>
        <w:spacing w:after="40"/>
        <w:jc w:val="both"/>
        <w:rPr>
          <w:b/>
          <w:bCs/>
          <w:sz w:val="20"/>
          <w:szCs w:val="20"/>
        </w:rPr>
      </w:pPr>
    </w:p>
    <w:p w14:paraId="765DCB22" w14:textId="77777777" w:rsidR="007D3500" w:rsidRPr="00890632" w:rsidRDefault="007D3500" w:rsidP="007D3500">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14:paraId="0746D72F" w14:textId="77777777" w:rsidR="007D3500" w:rsidRPr="00890632" w:rsidRDefault="007D3500" w:rsidP="007D3500">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14:paraId="43B9D50E" w14:textId="77777777" w:rsidR="007D3500" w:rsidRPr="00890632" w:rsidRDefault="007D3500" w:rsidP="007D3500">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4B2F4FA7" w14:textId="77777777" w:rsidR="007D3500" w:rsidRPr="00890632" w:rsidRDefault="007D3500" w:rsidP="007D3500">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14:paraId="710FA423" w14:textId="77777777" w:rsidR="007D3500" w:rsidRPr="00890632" w:rsidRDefault="007D3500" w:rsidP="007D3500">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14:paraId="0018D731" w14:textId="77777777" w:rsidR="007D3500" w:rsidRPr="00890632" w:rsidRDefault="007D3500" w:rsidP="007D3500">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14:paraId="54042BAC" w14:textId="77777777" w:rsidR="007D3500" w:rsidRPr="00890632" w:rsidRDefault="007D3500" w:rsidP="007D3500">
      <w:pPr>
        <w:pStyle w:val="Default"/>
        <w:spacing w:after="40"/>
        <w:jc w:val="both"/>
        <w:rPr>
          <w:sz w:val="20"/>
          <w:szCs w:val="20"/>
        </w:rPr>
      </w:pPr>
    </w:p>
    <w:p w14:paraId="3F0C3A28" w14:textId="77777777" w:rsidR="007D3500" w:rsidRPr="00890632" w:rsidRDefault="007D3500" w:rsidP="007D3500">
      <w:pPr>
        <w:pStyle w:val="Default"/>
        <w:spacing w:after="40"/>
        <w:jc w:val="both"/>
        <w:rPr>
          <w:sz w:val="20"/>
          <w:szCs w:val="20"/>
        </w:rPr>
      </w:pPr>
      <w:r w:rsidRPr="00890632">
        <w:rPr>
          <w:sz w:val="20"/>
          <w:szCs w:val="20"/>
        </w:rPr>
        <w:t>L’article L225-1 du code pénal dispose :</w:t>
      </w:r>
    </w:p>
    <w:p w14:paraId="531FDB62" w14:textId="77777777" w:rsidR="007D3500" w:rsidRPr="00890632" w:rsidRDefault="007D3500" w:rsidP="007D3500">
      <w:pPr>
        <w:pStyle w:val="Default"/>
        <w:spacing w:after="40"/>
        <w:jc w:val="both"/>
        <w:rPr>
          <w:i/>
          <w:iCs/>
          <w:sz w:val="20"/>
          <w:szCs w:val="20"/>
        </w:rPr>
      </w:pPr>
      <w:r w:rsidRPr="00890632">
        <w:rPr>
          <w:i/>
          <w:iCs/>
          <w:sz w:val="20"/>
          <w:szCs w:val="20"/>
        </w:rPr>
        <w:t xml:space="preserve">«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w:t>
      </w:r>
      <w:r w:rsidRPr="00890632">
        <w:rPr>
          <w:i/>
          <w:iCs/>
          <w:sz w:val="20"/>
          <w:szCs w:val="20"/>
        </w:rPr>
        <w:lastRenderedPageBreak/>
        <w:t>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08302A0D" w14:textId="77777777" w:rsidR="007D3500" w:rsidRPr="00890632" w:rsidRDefault="007D3500" w:rsidP="007D3500">
      <w:pPr>
        <w:pStyle w:val="Default"/>
        <w:spacing w:after="40"/>
        <w:jc w:val="both"/>
        <w:rPr>
          <w:sz w:val="20"/>
          <w:szCs w:val="20"/>
        </w:rPr>
      </w:pPr>
      <w:r w:rsidRPr="00890632">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14:paraId="3AC9FA55" w14:textId="77777777" w:rsidR="007D3500" w:rsidRPr="00890632" w:rsidRDefault="007D3500" w:rsidP="007D3500">
      <w:pPr>
        <w:pStyle w:val="Default"/>
        <w:spacing w:after="40"/>
        <w:jc w:val="both"/>
        <w:rPr>
          <w:sz w:val="20"/>
          <w:szCs w:val="20"/>
        </w:rPr>
      </w:pPr>
    </w:p>
    <w:p w14:paraId="71955EE6" w14:textId="77777777" w:rsidR="007D3500" w:rsidRPr="00890632" w:rsidRDefault="007D3500" w:rsidP="007D3500">
      <w:pPr>
        <w:pStyle w:val="Default"/>
        <w:spacing w:after="40"/>
        <w:jc w:val="both"/>
        <w:rPr>
          <w:sz w:val="20"/>
          <w:szCs w:val="20"/>
        </w:rPr>
      </w:pPr>
      <w:r w:rsidRPr="00890632">
        <w:rPr>
          <w:sz w:val="20"/>
          <w:szCs w:val="20"/>
        </w:rPr>
        <w:t xml:space="preserve">L’article L1146-1 du code du travail dispose : </w:t>
      </w:r>
    </w:p>
    <w:p w14:paraId="0A669D76" w14:textId="77777777" w:rsidR="007D3500" w:rsidRPr="00890632" w:rsidRDefault="007D3500" w:rsidP="007D3500">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14:paraId="1DB36DBE" w14:textId="77777777" w:rsidR="007D3500" w:rsidRPr="00890632" w:rsidRDefault="007D3500" w:rsidP="007D3500">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14:paraId="0785DC82" w14:textId="77777777" w:rsidR="007D3500" w:rsidRPr="00890632" w:rsidRDefault="007D3500" w:rsidP="007D3500">
      <w:pPr>
        <w:pStyle w:val="Default"/>
        <w:spacing w:after="40"/>
        <w:jc w:val="both"/>
        <w:rPr>
          <w:sz w:val="20"/>
          <w:szCs w:val="20"/>
        </w:rPr>
      </w:pPr>
    </w:p>
    <w:p w14:paraId="35690978" w14:textId="77777777" w:rsidR="007D3500" w:rsidRPr="00890632" w:rsidRDefault="007D3500" w:rsidP="007D3500">
      <w:pPr>
        <w:pStyle w:val="Default"/>
        <w:spacing w:after="40"/>
        <w:jc w:val="both"/>
        <w:rPr>
          <w:sz w:val="20"/>
          <w:szCs w:val="20"/>
        </w:rPr>
      </w:pPr>
      <w:r w:rsidRPr="00890632">
        <w:rPr>
          <w:sz w:val="20"/>
          <w:szCs w:val="20"/>
        </w:rPr>
        <w:t xml:space="preserve">L’article L.2242-5 du code du travail dispose : </w:t>
      </w:r>
    </w:p>
    <w:p w14:paraId="199D1ACF" w14:textId="77777777" w:rsidR="007D3500" w:rsidRPr="00890632" w:rsidRDefault="007D3500" w:rsidP="007D3500">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3B1A455A" w14:textId="77777777" w:rsidR="007D3500" w:rsidRPr="00890632" w:rsidRDefault="007D3500" w:rsidP="007D3500">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14:paraId="79E3527A" w14:textId="77777777" w:rsidR="007D3500" w:rsidRPr="00890632" w:rsidRDefault="007D3500" w:rsidP="007D3500">
      <w:pPr>
        <w:pStyle w:val="Default"/>
        <w:spacing w:after="40"/>
        <w:jc w:val="both"/>
        <w:rPr>
          <w:iCs/>
          <w:color w:val="auto"/>
          <w:sz w:val="20"/>
          <w:szCs w:val="20"/>
        </w:rPr>
      </w:pPr>
    </w:p>
    <w:p w14:paraId="20E008C9" w14:textId="77777777" w:rsidR="007D3500" w:rsidRPr="00890632" w:rsidRDefault="007D3500" w:rsidP="007D3500">
      <w:pPr>
        <w:spacing w:after="40"/>
        <w:jc w:val="both"/>
        <w:rPr>
          <w:rFonts w:cs="Arial"/>
          <w:sz w:val="20"/>
        </w:rPr>
      </w:pPr>
      <w:r w:rsidRPr="00890632">
        <w:rPr>
          <w:rFonts w:cs="Arial"/>
          <w:b/>
          <w:bCs/>
          <w:sz w:val="20"/>
        </w:rPr>
        <w:t xml:space="preserve">I- Prévention des discriminations </w:t>
      </w:r>
    </w:p>
    <w:p w14:paraId="4DBDC13D" w14:textId="77777777" w:rsidR="007D3500" w:rsidRPr="00890632" w:rsidRDefault="007D3500" w:rsidP="007D3500">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14:paraId="03AB202C" w14:textId="77777777" w:rsidR="007D3500" w:rsidRPr="00890632" w:rsidRDefault="007D3500" w:rsidP="007D3500">
      <w:pPr>
        <w:pStyle w:val="Default"/>
        <w:spacing w:after="40"/>
        <w:jc w:val="both"/>
        <w:rPr>
          <w:sz w:val="20"/>
          <w:szCs w:val="20"/>
        </w:rPr>
      </w:pPr>
      <w:r w:rsidRPr="00890632">
        <w:rPr>
          <w:sz w:val="20"/>
          <w:szCs w:val="20"/>
        </w:rPr>
        <w:t>Dans l’affirmative, comment cet engagement s’est-il matérialisé ? Label, charte, accord d’entreprise ?</w:t>
      </w:r>
    </w:p>
    <w:p w14:paraId="56FDF7BF" w14:textId="77777777" w:rsidR="007D3500" w:rsidRPr="00890632" w:rsidRDefault="007D3500" w:rsidP="007D3500">
      <w:pPr>
        <w:pStyle w:val="Default"/>
        <w:spacing w:after="40"/>
        <w:jc w:val="both"/>
        <w:rPr>
          <w:sz w:val="20"/>
          <w:szCs w:val="20"/>
        </w:rPr>
      </w:pPr>
    </w:p>
    <w:p w14:paraId="68164A54" w14:textId="77777777" w:rsidR="007D3500" w:rsidRDefault="007D3500" w:rsidP="007D3500">
      <w:pPr>
        <w:pStyle w:val="Default"/>
        <w:spacing w:after="40"/>
        <w:jc w:val="both"/>
        <w:rPr>
          <w:sz w:val="20"/>
          <w:szCs w:val="20"/>
        </w:rPr>
      </w:pPr>
    </w:p>
    <w:p w14:paraId="3A2E6097" w14:textId="77777777" w:rsidR="007D3500" w:rsidRPr="00890632" w:rsidRDefault="007D3500" w:rsidP="007D3500">
      <w:pPr>
        <w:pStyle w:val="Default"/>
        <w:spacing w:after="40"/>
        <w:jc w:val="both"/>
        <w:rPr>
          <w:sz w:val="20"/>
          <w:szCs w:val="20"/>
        </w:rPr>
      </w:pPr>
    </w:p>
    <w:p w14:paraId="203C6629" w14:textId="77777777" w:rsidR="007D3500" w:rsidRPr="00890632" w:rsidRDefault="007D3500" w:rsidP="007D3500">
      <w:pPr>
        <w:pStyle w:val="Default"/>
        <w:spacing w:after="40"/>
        <w:jc w:val="both"/>
        <w:rPr>
          <w:sz w:val="20"/>
          <w:szCs w:val="20"/>
        </w:rPr>
      </w:pPr>
      <w:r w:rsidRPr="00890632">
        <w:rPr>
          <w:sz w:val="20"/>
          <w:szCs w:val="20"/>
        </w:rPr>
        <w:t xml:space="preserve">2) Quels sont les types de publics concernés par ces actions de prévention des discriminations ? </w:t>
      </w:r>
    </w:p>
    <w:p w14:paraId="4827FC8D" w14:textId="77777777" w:rsidR="007D3500" w:rsidRPr="00890632" w:rsidRDefault="007D3500" w:rsidP="007D3500">
      <w:pPr>
        <w:pStyle w:val="Default"/>
        <w:spacing w:after="40"/>
        <w:jc w:val="both"/>
        <w:rPr>
          <w:sz w:val="20"/>
          <w:szCs w:val="20"/>
        </w:rPr>
      </w:pPr>
    </w:p>
    <w:p w14:paraId="411075E7" w14:textId="77777777" w:rsidR="007D3500" w:rsidRDefault="007D3500" w:rsidP="007D3500">
      <w:pPr>
        <w:pStyle w:val="Default"/>
        <w:spacing w:after="40"/>
        <w:jc w:val="both"/>
        <w:rPr>
          <w:sz w:val="20"/>
          <w:szCs w:val="20"/>
        </w:rPr>
      </w:pPr>
    </w:p>
    <w:p w14:paraId="2F88001A" w14:textId="77777777" w:rsidR="007D3500" w:rsidRPr="00890632" w:rsidRDefault="007D3500" w:rsidP="007D3500">
      <w:pPr>
        <w:pStyle w:val="Default"/>
        <w:spacing w:after="40"/>
        <w:jc w:val="both"/>
        <w:rPr>
          <w:sz w:val="20"/>
          <w:szCs w:val="20"/>
        </w:rPr>
      </w:pPr>
    </w:p>
    <w:p w14:paraId="0F78AF7A" w14:textId="77777777" w:rsidR="007D3500" w:rsidRPr="00890632" w:rsidRDefault="007D3500" w:rsidP="007D3500">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14:paraId="23F0A07B" w14:textId="77777777" w:rsidR="007D3500" w:rsidRPr="00890632" w:rsidRDefault="007D3500" w:rsidP="007D3500">
      <w:pPr>
        <w:pStyle w:val="Default"/>
        <w:spacing w:after="40"/>
        <w:jc w:val="both"/>
        <w:rPr>
          <w:sz w:val="20"/>
          <w:szCs w:val="20"/>
        </w:rPr>
      </w:pPr>
    </w:p>
    <w:p w14:paraId="61495B42" w14:textId="77777777" w:rsidR="007D3500" w:rsidRDefault="007D3500" w:rsidP="007D3500">
      <w:pPr>
        <w:pStyle w:val="Default"/>
        <w:spacing w:after="40"/>
        <w:jc w:val="both"/>
        <w:rPr>
          <w:sz w:val="20"/>
          <w:szCs w:val="20"/>
        </w:rPr>
      </w:pPr>
    </w:p>
    <w:p w14:paraId="563EE53E" w14:textId="77777777" w:rsidR="007D3500" w:rsidRPr="00890632" w:rsidRDefault="007D3500" w:rsidP="007D3500">
      <w:pPr>
        <w:pStyle w:val="Default"/>
        <w:spacing w:after="40"/>
        <w:jc w:val="both"/>
        <w:rPr>
          <w:sz w:val="20"/>
          <w:szCs w:val="20"/>
        </w:rPr>
      </w:pPr>
    </w:p>
    <w:p w14:paraId="45ED5570" w14:textId="77777777" w:rsidR="007D3500" w:rsidRPr="00890632" w:rsidRDefault="007D3500" w:rsidP="007D3500">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14:paraId="3CF38254" w14:textId="77777777" w:rsidR="007D3500" w:rsidRPr="00890632" w:rsidRDefault="007D3500" w:rsidP="007D3500">
      <w:pPr>
        <w:pStyle w:val="Default"/>
        <w:spacing w:after="40"/>
        <w:jc w:val="both"/>
        <w:rPr>
          <w:sz w:val="20"/>
          <w:szCs w:val="20"/>
        </w:rPr>
      </w:pPr>
    </w:p>
    <w:p w14:paraId="64DBA5C8" w14:textId="77777777" w:rsidR="007D3500" w:rsidRDefault="007D3500" w:rsidP="007D3500">
      <w:pPr>
        <w:pStyle w:val="Default"/>
        <w:spacing w:after="40"/>
        <w:jc w:val="both"/>
        <w:rPr>
          <w:sz w:val="20"/>
          <w:szCs w:val="20"/>
        </w:rPr>
      </w:pPr>
    </w:p>
    <w:p w14:paraId="5973DE9E" w14:textId="77777777" w:rsidR="007D3500" w:rsidRPr="00890632" w:rsidRDefault="007D3500" w:rsidP="007D3500">
      <w:pPr>
        <w:pStyle w:val="Default"/>
        <w:spacing w:after="40"/>
        <w:jc w:val="both"/>
        <w:rPr>
          <w:sz w:val="20"/>
          <w:szCs w:val="20"/>
        </w:rPr>
      </w:pPr>
    </w:p>
    <w:p w14:paraId="4D3041FE" w14:textId="77777777" w:rsidR="007D3500" w:rsidRPr="00890632" w:rsidRDefault="007D3500" w:rsidP="007D3500">
      <w:pPr>
        <w:pStyle w:val="Default"/>
        <w:spacing w:after="40"/>
        <w:jc w:val="both"/>
        <w:rPr>
          <w:b/>
          <w:bCs/>
          <w:sz w:val="20"/>
          <w:szCs w:val="20"/>
        </w:rPr>
      </w:pPr>
      <w:r w:rsidRPr="00890632">
        <w:rPr>
          <w:b/>
          <w:bCs/>
          <w:sz w:val="20"/>
          <w:szCs w:val="20"/>
        </w:rPr>
        <w:t>II- Promotion de l’égalité et de la mixité professionnelles</w:t>
      </w:r>
    </w:p>
    <w:p w14:paraId="4F608B02" w14:textId="77777777" w:rsidR="007D3500" w:rsidRPr="00890632" w:rsidRDefault="007D3500" w:rsidP="007D3500">
      <w:pPr>
        <w:pStyle w:val="Default"/>
        <w:spacing w:after="40"/>
        <w:jc w:val="both"/>
        <w:rPr>
          <w:sz w:val="20"/>
          <w:szCs w:val="20"/>
        </w:rPr>
      </w:pPr>
      <w:r w:rsidRPr="00890632">
        <w:rPr>
          <w:sz w:val="20"/>
          <w:szCs w:val="20"/>
        </w:rPr>
        <w:t>5) Préciser, pour le candidat, les proportions de femmes et d’hommes :</w:t>
      </w:r>
    </w:p>
    <w:p w14:paraId="45C1AE7B" w14:textId="77777777" w:rsidR="007D3500" w:rsidRPr="00890632" w:rsidRDefault="007D3500" w:rsidP="007D3500">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24F8DF6" w14:textId="77777777" w:rsidR="007D3500" w:rsidRPr="00890632" w:rsidRDefault="007D3500" w:rsidP="007D3500">
      <w:pPr>
        <w:pStyle w:val="Default"/>
        <w:spacing w:after="40"/>
        <w:jc w:val="both"/>
        <w:rPr>
          <w:sz w:val="20"/>
          <w:szCs w:val="20"/>
        </w:rPr>
      </w:pPr>
      <w:r w:rsidRPr="00890632">
        <w:rPr>
          <w:sz w:val="20"/>
          <w:szCs w:val="20"/>
        </w:rPr>
        <w:lastRenderedPageBreak/>
        <w:t xml:space="preserve"> </w:t>
      </w:r>
    </w:p>
    <w:p w14:paraId="3105D1B6" w14:textId="77777777" w:rsidR="007D3500" w:rsidRPr="00890632" w:rsidRDefault="007D3500" w:rsidP="007D3500">
      <w:pPr>
        <w:pStyle w:val="Default"/>
        <w:spacing w:after="40"/>
        <w:jc w:val="both"/>
        <w:rPr>
          <w:sz w:val="20"/>
          <w:szCs w:val="20"/>
        </w:rPr>
      </w:pPr>
      <w:r w:rsidRPr="00890632">
        <w:rPr>
          <w:sz w:val="20"/>
          <w:szCs w:val="20"/>
        </w:rPr>
        <w:t>6) Préciser, pour le personnel encadrant du candidat, la proportion de femmes et d’hommes :</w:t>
      </w:r>
    </w:p>
    <w:p w14:paraId="474B0790" w14:textId="77777777" w:rsidR="007D3500" w:rsidRPr="00890632" w:rsidRDefault="007D3500" w:rsidP="007D3500">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246DEDFD" w14:textId="77777777" w:rsidR="007D3500" w:rsidRPr="00890632" w:rsidRDefault="007D3500" w:rsidP="007D3500">
      <w:pPr>
        <w:pStyle w:val="Default"/>
        <w:spacing w:after="40"/>
        <w:jc w:val="both"/>
        <w:rPr>
          <w:sz w:val="20"/>
          <w:szCs w:val="20"/>
        </w:rPr>
      </w:pPr>
      <w:r w:rsidRPr="00890632">
        <w:rPr>
          <w:sz w:val="20"/>
          <w:szCs w:val="20"/>
        </w:rPr>
        <w:t xml:space="preserve"> </w:t>
      </w:r>
    </w:p>
    <w:p w14:paraId="284FD21C" w14:textId="77777777" w:rsidR="007D3500" w:rsidRPr="00890632" w:rsidRDefault="007D3500" w:rsidP="007D3500">
      <w:pPr>
        <w:pStyle w:val="Default"/>
        <w:spacing w:after="40"/>
        <w:jc w:val="both"/>
        <w:rPr>
          <w:sz w:val="20"/>
          <w:szCs w:val="20"/>
        </w:rPr>
      </w:pPr>
      <w:r w:rsidRPr="00890632">
        <w:rPr>
          <w:sz w:val="20"/>
          <w:szCs w:val="20"/>
        </w:rPr>
        <w:t xml:space="preserve">7) Préciser, pour le personnel du candidat, la proportion d’intervenants qui bénéficieront d’une formation de sensibilisation sur les stéréotypes, les préjugés et les comportements sexistes au travail : (%) </w:t>
      </w:r>
    </w:p>
    <w:p w14:paraId="193C55CA" w14:textId="77777777" w:rsidR="007D3500" w:rsidRPr="00890632" w:rsidRDefault="007D3500" w:rsidP="007D3500">
      <w:pPr>
        <w:pStyle w:val="Default"/>
        <w:spacing w:after="40"/>
        <w:jc w:val="both"/>
        <w:rPr>
          <w:sz w:val="20"/>
          <w:szCs w:val="20"/>
        </w:rPr>
      </w:pPr>
    </w:p>
    <w:p w14:paraId="3AB3E326" w14:textId="77777777" w:rsidR="007D3500" w:rsidRDefault="007D3500" w:rsidP="007D3500">
      <w:pPr>
        <w:pStyle w:val="Default"/>
        <w:spacing w:after="40"/>
        <w:jc w:val="both"/>
        <w:rPr>
          <w:sz w:val="20"/>
          <w:szCs w:val="20"/>
        </w:rPr>
      </w:pPr>
    </w:p>
    <w:p w14:paraId="221E0E8F" w14:textId="77777777" w:rsidR="007D3500" w:rsidRPr="00890632" w:rsidRDefault="007D3500" w:rsidP="007D3500">
      <w:pPr>
        <w:pStyle w:val="Default"/>
        <w:spacing w:after="40"/>
        <w:jc w:val="both"/>
        <w:rPr>
          <w:sz w:val="20"/>
          <w:szCs w:val="20"/>
        </w:rPr>
      </w:pPr>
    </w:p>
    <w:p w14:paraId="7621510C" w14:textId="77777777" w:rsidR="007D3500" w:rsidRPr="00890632" w:rsidRDefault="007D3500" w:rsidP="007D3500">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14:paraId="772F3609" w14:textId="77777777" w:rsidR="007D3500" w:rsidRPr="00890632" w:rsidRDefault="007D3500" w:rsidP="007D3500">
      <w:pPr>
        <w:pStyle w:val="Default"/>
        <w:spacing w:after="40"/>
        <w:jc w:val="both"/>
        <w:rPr>
          <w:sz w:val="20"/>
          <w:szCs w:val="20"/>
        </w:rPr>
      </w:pPr>
    </w:p>
    <w:p w14:paraId="6939010F" w14:textId="77777777" w:rsidR="007D3500" w:rsidRDefault="007D3500" w:rsidP="007D3500">
      <w:pPr>
        <w:pStyle w:val="Default"/>
        <w:spacing w:after="40"/>
        <w:jc w:val="both"/>
        <w:rPr>
          <w:sz w:val="20"/>
          <w:szCs w:val="20"/>
        </w:rPr>
      </w:pPr>
    </w:p>
    <w:p w14:paraId="4AEA9E26" w14:textId="77777777" w:rsidR="007D3500" w:rsidRPr="00890632" w:rsidRDefault="007D3500" w:rsidP="007D3500">
      <w:pPr>
        <w:pStyle w:val="Default"/>
        <w:spacing w:after="40"/>
        <w:jc w:val="both"/>
        <w:rPr>
          <w:sz w:val="20"/>
          <w:szCs w:val="20"/>
        </w:rPr>
      </w:pPr>
    </w:p>
    <w:p w14:paraId="25C201C1" w14:textId="77777777" w:rsidR="007D3500" w:rsidRPr="00890632" w:rsidRDefault="007D3500" w:rsidP="007D3500">
      <w:pPr>
        <w:pStyle w:val="Default"/>
        <w:spacing w:after="40"/>
        <w:jc w:val="both"/>
        <w:rPr>
          <w:sz w:val="20"/>
          <w:szCs w:val="20"/>
        </w:rPr>
      </w:pPr>
      <w:r w:rsidRPr="00890632">
        <w:rPr>
          <w:sz w:val="20"/>
          <w:szCs w:val="20"/>
        </w:rPr>
        <w:t>9) Préciser, pour le personnel affecté à la réalisation du marché, les proportions de femmes et d’hommes :</w:t>
      </w:r>
    </w:p>
    <w:p w14:paraId="1ECA1CCF" w14:textId="77777777" w:rsidR="007D3500" w:rsidRPr="00890632" w:rsidRDefault="007D3500" w:rsidP="007D3500">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1"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1"/>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4AC006EB" w14:textId="77777777" w:rsidR="007D3500" w:rsidRPr="00890632" w:rsidRDefault="007D3500" w:rsidP="007D3500">
      <w:pPr>
        <w:pStyle w:val="Default"/>
        <w:spacing w:after="40"/>
        <w:jc w:val="both"/>
        <w:rPr>
          <w:sz w:val="20"/>
          <w:szCs w:val="20"/>
        </w:rPr>
      </w:pPr>
      <w:r w:rsidRPr="00890632">
        <w:rPr>
          <w:sz w:val="20"/>
          <w:szCs w:val="20"/>
        </w:rPr>
        <w:t xml:space="preserve"> </w:t>
      </w:r>
    </w:p>
    <w:p w14:paraId="43D6376B" w14:textId="77777777" w:rsidR="007D3500" w:rsidRPr="00890632" w:rsidRDefault="007D3500" w:rsidP="007D3500">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14:paraId="0C18D9BE" w14:textId="77777777" w:rsidR="007D3500" w:rsidRPr="00890632" w:rsidRDefault="007D3500" w:rsidP="007D3500">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06607A5" w14:textId="77777777" w:rsidR="007D3500" w:rsidRPr="00890632" w:rsidRDefault="007D3500" w:rsidP="007D3500">
      <w:pPr>
        <w:pStyle w:val="Default"/>
        <w:spacing w:after="40"/>
        <w:jc w:val="both"/>
        <w:rPr>
          <w:sz w:val="20"/>
          <w:szCs w:val="20"/>
        </w:rPr>
      </w:pPr>
      <w:r w:rsidRPr="00890632">
        <w:rPr>
          <w:sz w:val="20"/>
          <w:szCs w:val="20"/>
        </w:rPr>
        <w:t xml:space="preserve"> </w:t>
      </w:r>
    </w:p>
    <w:p w14:paraId="55401291" w14:textId="77777777" w:rsidR="007D3500" w:rsidRPr="00890632" w:rsidRDefault="007D3500" w:rsidP="007D3500">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14:paraId="16152569" w14:textId="77777777" w:rsidR="007D3500" w:rsidRPr="00890632" w:rsidRDefault="007D3500" w:rsidP="007D3500">
      <w:pPr>
        <w:pStyle w:val="Default"/>
        <w:spacing w:after="40"/>
        <w:jc w:val="both"/>
        <w:rPr>
          <w:sz w:val="20"/>
          <w:szCs w:val="20"/>
        </w:rPr>
      </w:pPr>
    </w:p>
    <w:p w14:paraId="4448F3BA" w14:textId="77777777" w:rsidR="007D3500" w:rsidRDefault="007D3500" w:rsidP="007D3500">
      <w:pPr>
        <w:pStyle w:val="Default"/>
        <w:spacing w:after="40"/>
        <w:jc w:val="both"/>
        <w:rPr>
          <w:sz w:val="20"/>
          <w:szCs w:val="20"/>
        </w:rPr>
      </w:pPr>
    </w:p>
    <w:p w14:paraId="3DBB0475" w14:textId="77777777" w:rsidR="007D3500" w:rsidRPr="00890632" w:rsidRDefault="007D3500" w:rsidP="007D3500">
      <w:pPr>
        <w:pStyle w:val="Default"/>
        <w:spacing w:after="40"/>
        <w:jc w:val="both"/>
        <w:rPr>
          <w:sz w:val="20"/>
          <w:szCs w:val="20"/>
        </w:rPr>
      </w:pPr>
    </w:p>
    <w:p w14:paraId="4AA6C6D5" w14:textId="77777777" w:rsidR="007D3500" w:rsidRPr="00890632" w:rsidRDefault="007D3500" w:rsidP="007D3500">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14:paraId="7B26BA68" w14:textId="77777777" w:rsidR="007D3500" w:rsidRPr="00890632" w:rsidRDefault="007D3500" w:rsidP="007D3500">
      <w:pPr>
        <w:pStyle w:val="Default"/>
        <w:spacing w:after="40"/>
        <w:jc w:val="both"/>
        <w:rPr>
          <w:sz w:val="20"/>
          <w:szCs w:val="20"/>
        </w:rPr>
      </w:pPr>
    </w:p>
    <w:p w14:paraId="17CA309A" w14:textId="77777777" w:rsidR="007D3500" w:rsidRPr="00890632" w:rsidRDefault="007D3500" w:rsidP="007D3500">
      <w:pPr>
        <w:pStyle w:val="Default"/>
        <w:spacing w:after="40"/>
        <w:jc w:val="both"/>
        <w:rPr>
          <w:sz w:val="20"/>
          <w:szCs w:val="20"/>
        </w:rPr>
      </w:pPr>
    </w:p>
    <w:p w14:paraId="42B7517F" w14:textId="77777777" w:rsidR="007D3500" w:rsidRPr="00890632" w:rsidRDefault="007D3500" w:rsidP="007D3500">
      <w:pPr>
        <w:pStyle w:val="Default"/>
        <w:spacing w:after="40"/>
        <w:jc w:val="both"/>
        <w:rPr>
          <w:sz w:val="20"/>
          <w:szCs w:val="20"/>
        </w:rPr>
      </w:pPr>
    </w:p>
    <w:p w14:paraId="0DBE4EE7" w14:textId="77777777" w:rsidR="007D3500" w:rsidRPr="00890632" w:rsidRDefault="007D3500" w:rsidP="007D3500">
      <w:pPr>
        <w:pStyle w:val="Default"/>
        <w:spacing w:after="40"/>
        <w:jc w:val="both"/>
        <w:rPr>
          <w:b/>
          <w:sz w:val="20"/>
          <w:szCs w:val="20"/>
        </w:rPr>
      </w:pPr>
      <w:r w:rsidRPr="00890632">
        <w:rPr>
          <w:b/>
          <w:sz w:val="20"/>
          <w:szCs w:val="20"/>
        </w:rPr>
        <w:t>III- Précisions complémentaires (paragraphe facultatif pour le candidat)</w:t>
      </w:r>
    </w:p>
    <w:p w14:paraId="58E5BE9F" w14:textId="77777777" w:rsidR="007D3500" w:rsidRPr="00890632" w:rsidRDefault="007D3500" w:rsidP="007D3500">
      <w:pPr>
        <w:pStyle w:val="Default"/>
        <w:spacing w:after="40"/>
        <w:jc w:val="both"/>
        <w:rPr>
          <w:sz w:val="20"/>
          <w:szCs w:val="20"/>
        </w:rPr>
      </w:pPr>
    </w:p>
    <w:p w14:paraId="00CEB747" w14:textId="77777777" w:rsidR="007D3500" w:rsidRPr="00890632" w:rsidRDefault="007D3500" w:rsidP="007D3500">
      <w:pPr>
        <w:pStyle w:val="Default"/>
        <w:spacing w:after="40"/>
        <w:jc w:val="both"/>
        <w:rPr>
          <w:sz w:val="20"/>
          <w:szCs w:val="20"/>
        </w:rPr>
      </w:pPr>
    </w:p>
    <w:p w14:paraId="1559C648" w14:textId="77777777" w:rsidR="007D3500" w:rsidRDefault="007D3500" w:rsidP="007D3500">
      <w:pPr>
        <w:rPr>
          <w:rFonts w:cs="Arial"/>
          <w:sz w:val="20"/>
        </w:rPr>
      </w:pPr>
    </w:p>
    <w:p w14:paraId="3018876F" w14:textId="77777777" w:rsidR="007D3500" w:rsidRPr="008746FF" w:rsidRDefault="007D3500" w:rsidP="007D3500">
      <w:pPr>
        <w:rPr>
          <w:rFonts w:cs="Arial"/>
          <w:sz w:val="20"/>
        </w:rPr>
      </w:pPr>
    </w:p>
    <w:p w14:paraId="3810730C" w14:textId="77777777" w:rsidR="00823C5E" w:rsidRDefault="00823C5E"/>
    <w:sectPr w:rsidR="00823C5E" w:rsidSect="0099310B">
      <w:headerReference w:type="default" r:id="rId7"/>
      <w:footerReference w:type="default" r:id="rId8"/>
      <w:headerReference w:type="first" r:id="rId9"/>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74693" w14:textId="77777777" w:rsidR="002A0353" w:rsidRDefault="002A0353" w:rsidP="007D3500">
      <w:r>
        <w:separator/>
      </w:r>
    </w:p>
  </w:endnote>
  <w:endnote w:type="continuationSeparator" w:id="0">
    <w:p w14:paraId="03D4CBFC" w14:textId="77777777" w:rsidR="002A0353" w:rsidRDefault="002A0353" w:rsidP="007D3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10F7A706" w14:textId="2589140A" w:rsidR="005A760C" w:rsidRPr="00943E95" w:rsidRDefault="00DE1B45"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sidR="00D912FE">
              <w:rPr>
                <w:bCs/>
                <w:noProof/>
                <w:sz w:val="20"/>
              </w:rPr>
              <w:t>3</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sidR="00D912FE">
              <w:rPr>
                <w:bCs/>
                <w:noProof/>
                <w:sz w:val="20"/>
              </w:rPr>
              <w:t>3</w:t>
            </w:r>
            <w:r w:rsidRPr="00943E95">
              <w:rPr>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F7D22" w14:textId="77777777" w:rsidR="002A0353" w:rsidRDefault="002A0353" w:rsidP="007D3500">
      <w:r>
        <w:separator/>
      </w:r>
    </w:p>
  </w:footnote>
  <w:footnote w:type="continuationSeparator" w:id="0">
    <w:p w14:paraId="4569B91E" w14:textId="77777777" w:rsidR="002A0353" w:rsidRDefault="002A0353" w:rsidP="007D3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F99D" w14:textId="77777777" w:rsidR="005A760C" w:rsidRPr="00865300" w:rsidRDefault="002A0353"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D3450" w14:textId="77777777" w:rsidR="005A760C" w:rsidRPr="00865300" w:rsidRDefault="002A0353" w:rsidP="00275D91">
    <w:pPr>
      <w:pStyle w:val="En-tte"/>
      <w:rPr>
        <w:rFonts w:ascii="Marianne" w:hAnsi="Marianne"/>
        <w:sz w:val="20"/>
      </w:rPr>
    </w:pPr>
  </w:p>
  <w:p w14:paraId="393CB116" w14:textId="77777777" w:rsidR="005A760C" w:rsidRPr="00865300" w:rsidRDefault="002A0353" w:rsidP="00275D91">
    <w:pPr>
      <w:pStyle w:val="En-tte"/>
      <w:rPr>
        <w:rFonts w:ascii="Marianne" w:hAnsi="Marianne"/>
        <w:sz w:val="20"/>
      </w:rPr>
    </w:pPr>
  </w:p>
  <w:p w14:paraId="68627288" w14:textId="77777777" w:rsidR="005A760C" w:rsidRPr="00865300" w:rsidRDefault="002A0353" w:rsidP="0099310B">
    <w:pPr>
      <w:pStyle w:val="En-tte"/>
      <w:rPr>
        <w:rFonts w:ascii="Marianne" w:hAnsi="Mariann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023E0"/>
    <w:multiLevelType w:val="hybridMultilevel"/>
    <w:tmpl w:val="892CF58C"/>
    <w:lvl w:ilvl="0" w:tplc="040C0001">
      <w:start w:val="1"/>
      <w:numFmt w:val="bullet"/>
      <w:lvlText w:val=""/>
      <w:lvlJc w:val="left"/>
      <w:pPr>
        <w:tabs>
          <w:tab w:val="num" w:pos="720"/>
        </w:tabs>
        <w:ind w:left="720" w:hanging="360"/>
      </w:pPr>
      <w:rPr>
        <w:rFonts w:ascii="Symbol" w:hAnsi="Symbol" w:cs="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500"/>
    <w:rsid w:val="002A0353"/>
    <w:rsid w:val="006417B8"/>
    <w:rsid w:val="007D3500"/>
    <w:rsid w:val="00823C5E"/>
    <w:rsid w:val="009244ED"/>
    <w:rsid w:val="00D674AE"/>
    <w:rsid w:val="00D912FE"/>
    <w:rsid w:val="00DE1B45"/>
    <w:rsid w:val="00F04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641F"/>
  <w15:chartTrackingRefBased/>
  <w15:docId w15:val="{6E26516C-08ED-4025-95F9-016BA38B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500"/>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7D3500"/>
    <w:pPr>
      <w:tabs>
        <w:tab w:val="center" w:pos="4536"/>
        <w:tab w:val="right" w:pos="9072"/>
      </w:tabs>
    </w:pPr>
  </w:style>
  <w:style w:type="character" w:customStyle="1" w:styleId="En-tteCar">
    <w:name w:val="En-tête Car"/>
    <w:basedOn w:val="Policepardfaut"/>
    <w:link w:val="En-tte"/>
    <w:semiHidden/>
    <w:rsid w:val="007D3500"/>
    <w:rPr>
      <w:rFonts w:ascii="Arial" w:eastAsia="Times" w:hAnsi="Arial" w:cs="Times New Roman"/>
      <w:sz w:val="24"/>
      <w:szCs w:val="20"/>
      <w:lang w:eastAsia="fr-FR"/>
    </w:rPr>
  </w:style>
  <w:style w:type="paragraph" w:styleId="Pieddepage">
    <w:name w:val="footer"/>
    <w:basedOn w:val="Normal"/>
    <w:link w:val="PieddepageCar"/>
    <w:uiPriority w:val="99"/>
    <w:rsid w:val="007D3500"/>
    <w:pPr>
      <w:tabs>
        <w:tab w:val="center" w:pos="4536"/>
        <w:tab w:val="right" w:pos="9072"/>
      </w:tabs>
    </w:pPr>
  </w:style>
  <w:style w:type="character" w:customStyle="1" w:styleId="PieddepageCar">
    <w:name w:val="Pied de page Car"/>
    <w:basedOn w:val="Policepardfaut"/>
    <w:link w:val="Pieddepage"/>
    <w:uiPriority w:val="99"/>
    <w:rsid w:val="007D3500"/>
    <w:rPr>
      <w:rFonts w:ascii="Arial" w:eastAsia="Times" w:hAnsi="Arial" w:cs="Times New Roman"/>
      <w:sz w:val="24"/>
      <w:szCs w:val="20"/>
      <w:lang w:eastAsia="fr-FR"/>
    </w:rPr>
  </w:style>
  <w:style w:type="paragraph" w:customStyle="1" w:styleId="Paragraphestandard">
    <w:name w:val="[Paragraphe standard]"/>
    <w:basedOn w:val="Normal"/>
    <w:uiPriority w:val="99"/>
    <w:rsid w:val="007D3500"/>
    <w:pPr>
      <w:autoSpaceDE w:val="0"/>
      <w:autoSpaceDN w:val="0"/>
      <w:adjustRightInd w:val="0"/>
      <w:spacing w:line="288" w:lineRule="auto"/>
      <w:textAlignment w:val="center"/>
    </w:pPr>
    <w:rPr>
      <w:rFonts w:ascii="Minion Pro" w:hAnsi="Minion Pro" w:cs="Minion Pro"/>
      <w:color w:val="000000"/>
      <w:szCs w:val="24"/>
    </w:rPr>
  </w:style>
  <w:style w:type="paragraph" w:customStyle="1" w:styleId="Default">
    <w:name w:val="Default"/>
    <w:rsid w:val="007D3500"/>
    <w:pPr>
      <w:autoSpaceDE w:val="0"/>
      <w:autoSpaceDN w:val="0"/>
      <w:adjustRightInd w:val="0"/>
      <w:spacing w:after="0" w:line="240" w:lineRule="auto"/>
    </w:pPr>
    <w:rPr>
      <w:rFonts w:ascii="Arial" w:eastAsia="Calibri" w:hAnsi="Arial" w:cs="Arial"/>
      <w:color w:val="000000"/>
      <w:sz w:val="24"/>
      <w:szCs w:val="24"/>
    </w:rPr>
  </w:style>
  <w:style w:type="character" w:styleId="Marquedecommentaire">
    <w:name w:val="annotation reference"/>
    <w:basedOn w:val="Policepardfaut"/>
    <w:uiPriority w:val="99"/>
    <w:semiHidden/>
    <w:unhideWhenUsed/>
    <w:rsid w:val="009244ED"/>
    <w:rPr>
      <w:sz w:val="16"/>
      <w:szCs w:val="16"/>
    </w:rPr>
  </w:style>
  <w:style w:type="paragraph" w:styleId="Commentaire">
    <w:name w:val="annotation text"/>
    <w:basedOn w:val="Normal"/>
    <w:link w:val="CommentaireCar"/>
    <w:uiPriority w:val="99"/>
    <w:semiHidden/>
    <w:unhideWhenUsed/>
    <w:rsid w:val="009244ED"/>
    <w:rPr>
      <w:sz w:val="20"/>
    </w:rPr>
  </w:style>
  <w:style w:type="character" w:customStyle="1" w:styleId="CommentaireCar">
    <w:name w:val="Commentaire Car"/>
    <w:basedOn w:val="Policepardfaut"/>
    <w:link w:val="Commentaire"/>
    <w:uiPriority w:val="99"/>
    <w:semiHidden/>
    <w:rsid w:val="009244E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244ED"/>
    <w:rPr>
      <w:b/>
      <w:bCs/>
    </w:rPr>
  </w:style>
  <w:style w:type="character" w:customStyle="1" w:styleId="ObjetducommentaireCar">
    <w:name w:val="Objet du commentaire Car"/>
    <w:basedOn w:val="CommentaireCar"/>
    <w:link w:val="Objetducommentaire"/>
    <w:uiPriority w:val="99"/>
    <w:semiHidden/>
    <w:rsid w:val="009244ED"/>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9244ED"/>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44ED"/>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7097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CARLES Dominique TSEF 2CL</dc:creator>
  <cp:keywords/>
  <dc:description/>
  <cp:lastModifiedBy>CARLES Dominique TSEF 2CL</cp:lastModifiedBy>
  <cp:revision>2</cp:revision>
  <dcterms:created xsi:type="dcterms:W3CDTF">2026-02-20T13:16:00Z</dcterms:created>
  <dcterms:modified xsi:type="dcterms:W3CDTF">2026-02-20T13:16:00Z</dcterms:modified>
</cp:coreProperties>
</file>